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416A" w14:textId="77777777" w:rsidR="0030319B" w:rsidRDefault="0030319B" w:rsidP="0030319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ПРЕДИСЛОВИЕ</w:t>
      </w:r>
    </w:p>
    <w:p w14:paraId="1B6F4D49" w14:textId="77777777" w:rsidR="0030319B" w:rsidRDefault="0030319B" w:rsidP="0030319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17F4B1D4" w14:textId="77777777" w:rsidR="0030319B" w:rsidRPr="00EA56EE" w:rsidRDefault="0030319B" w:rsidP="0030319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9F2294">
        <w:rPr>
          <w:rFonts w:ascii="Times New Roman" w:hAnsi="Times New Roman" w:cs="Times New Roman"/>
          <w:color w:val="231F20"/>
          <w:spacing w:val="10"/>
          <w:sz w:val="10"/>
          <w:szCs w:val="10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9F2294">
        <w:rPr>
          <w:rFonts w:ascii="Times New Roman" w:hAnsi="Times New Roman" w:cs="Times New Roman"/>
          <w:color w:val="231F20"/>
          <w:spacing w:val="9"/>
          <w:sz w:val="10"/>
          <w:szCs w:val="10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9F2294">
        <w:rPr>
          <w:rFonts w:ascii="Times New Roman" w:hAnsi="Times New Roman" w:cs="Times New Roman"/>
          <w:color w:val="231F20"/>
          <w:spacing w:val="9"/>
          <w:sz w:val="10"/>
          <w:szCs w:val="10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9F2294">
        <w:rPr>
          <w:rFonts w:ascii="Times New Roman" w:hAnsi="Times New Roman" w:cs="Times New Roman"/>
          <w:color w:val="231F20"/>
          <w:spacing w:val="9"/>
          <w:sz w:val="10"/>
          <w:szCs w:val="10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9F2294">
        <w:rPr>
          <w:rFonts w:ascii="Times New Roman" w:hAnsi="Times New Roman" w:cs="Times New Roman"/>
          <w:color w:val="231F20"/>
          <w:spacing w:val="9"/>
          <w:sz w:val="10"/>
          <w:szCs w:val="10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9F2294">
        <w:rPr>
          <w:rFonts w:ascii="Times New Roman" w:hAnsi="Times New Roman" w:cs="Times New Roman"/>
          <w:color w:val="231F20"/>
          <w:spacing w:val="-1"/>
          <w:sz w:val="10"/>
          <w:szCs w:val="10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9F2294">
        <w:rPr>
          <w:rFonts w:ascii="Times New Roman" w:hAnsi="Times New Roman" w:cs="Times New Roman"/>
          <w:color w:val="231F20"/>
          <w:spacing w:val="14"/>
          <w:sz w:val="10"/>
          <w:szCs w:val="10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9F2294">
        <w:rPr>
          <w:rFonts w:ascii="Times New Roman" w:hAnsi="Times New Roman" w:cs="Times New Roman"/>
          <w:color w:val="231F20"/>
          <w:spacing w:val="14"/>
          <w:sz w:val="10"/>
          <w:szCs w:val="10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14:paraId="2156D05C" w14:textId="77777777" w:rsidR="0030319B" w:rsidRDefault="0030319B" w:rsidP="0030319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1A8411B2" w14:textId="77777777" w:rsidR="0030319B" w:rsidRPr="00EA56EE" w:rsidRDefault="0030319B" w:rsidP="0030319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14:paraId="57A79CF3" w14:textId="77777777" w:rsidR="0030319B" w:rsidRPr="00EA56EE" w:rsidRDefault="0030319B" w:rsidP="0030319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поселениям,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образованиях Алтайского края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,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Алтайском крае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 xml:space="preserve"> в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07723F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14:paraId="543CF476" w14:textId="77777777" w:rsidR="0030319B" w:rsidRDefault="0030319B" w:rsidP="0030319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417B3912" w14:textId="77777777" w:rsidR="0030319B" w:rsidRPr="00EA56EE" w:rsidRDefault="0030319B" w:rsidP="0030319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14:paraId="2F493817" w14:textId="77777777" w:rsidR="0030319B" w:rsidRDefault="0030319B" w:rsidP="0030319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Алтайского края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 xml:space="preserve"> 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городских, муниципальных округов и муниципальных районов.</w:t>
      </w:r>
    </w:p>
    <w:p w14:paraId="26F987F3" w14:textId="77777777" w:rsidR="0030319B" w:rsidRPr="00EA56EE" w:rsidRDefault="0030319B" w:rsidP="0030319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</w:p>
    <w:p w14:paraId="4DE13497" w14:textId="77777777" w:rsidR="0030319B" w:rsidRPr="00EA56EE" w:rsidRDefault="0030319B" w:rsidP="0030319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14:paraId="53AB715A" w14:textId="77777777" w:rsidR="0030319B" w:rsidRPr="00EA56EE" w:rsidRDefault="0030319B" w:rsidP="0030319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Алтайского края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городских, муниципальных округов и муниципальных районов. </w:t>
      </w:r>
    </w:p>
    <w:p w14:paraId="73286422" w14:textId="77777777" w:rsidR="0030319B" w:rsidRPr="002834CC" w:rsidRDefault="0030319B" w:rsidP="00303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F964F67" w14:textId="77777777" w:rsidR="0030319B" w:rsidRPr="002834CC" w:rsidRDefault="0030319B" w:rsidP="0030319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14:paraId="747127B6" w14:textId="77777777" w:rsidR="0030319B" w:rsidRDefault="0030319B" w:rsidP="0030319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гражданстве населения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 и </w:t>
      </w:r>
      <w:r>
        <w:rPr>
          <w:rFonts w:ascii="Times New Roman" w:hAnsi="Times New Roman" w:cs="Times New Roman"/>
          <w:color w:val="221E1F"/>
          <w:sz w:val="26"/>
          <w:szCs w:val="26"/>
        </w:rPr>
        <w:t>образований 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 характеристиками.</w:t>
      </w:r>
    </w:p>
    <w:p w14:paraId="340D76B7" w14:textId="77777777" w:rsidR="0030319B" w:rsidRPr="002834CC" w:rsidRDefault="0030319B" w:rsidP="0030319B">
      <w:pPr>
        <w:jc w:val="both"/>
      </w:pPr>
    </w:p>
    <w:p w14:paraId="03901F3A" w14:textId="77777777" w:rsidR="0030319B" w:rsidRPr="002834CC" w:rsidRDefault="0030319B" w:rsidP="0030319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5 – «Национальный состав и владение языками»</w:t>
      </w:r>
    </w:p>
    <w:p w14:paraId="4B0AB841" w14:textId="77777777" w:rsidR="0030319B" w:rsidRDefault="0030319B" w:rsidP="0030319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В сборнике содержатся данные о национальном составе населения, о родных языках, о владении языками и использовании их в повседневной жизни, о численности населения отдельных этнических групп и подгрупп, их размещении на территории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демографическими, социальными и экономическими характеристиками. В томе также представлены социально-экономические и демографические характеристики коренных малочисленных народов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754B7AB0" w14:textId="77777777" w:rsidR="0030319B" w:rsidRPr="002834CC" w:rsidRDefault="0030319B" w:rsidP="0030319B">
      <w:pPr>
        <w:jc w:val="both"/>
      </w:pPr>
    </w:p>
    <w:p w14:paraId="6BAEB369" w14:textId="77777777" w:rsidR="0030319B" w:rsidRPr="002834CC" w:rsidRDefault="0030319B" w:rsidP="0030319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14:paraId="2825BE8E" w14:textId="77777777" w:rsidR="0030319B" w:rsidRDefault="0030319B" w:rsidP="0030319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по месту рождения и месту проживания на территории России,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 виде регистрации населения в помещении, в котором они проживают.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городских, муниципальных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округов и </w:t>
      </w:r>
      <w:r>
        <w:rPr>
          <w:rFonts w:ascii="Times New Roman" w:hAnsi="Times New Roman" w:cs="Times New Roman"/>
          <w:color w:val="221E1F"/>
          <w:sz w:val="26"/>
          <w:szCs w:val="26"/>
        </w:rPr>
        <w:t>муниципальных районов 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4B0C075B" w14:textId="77777777" w:rsidR="0030319B" w:rsidRPr="002834CC" w:rsidRDefault="0030319B" w:rsidP="0030319B">
      <w:pPr>
        <w:jc w:val="both"/>
      </w:pPr>
    </w:p>
    <w:p w14:paraId="2783099F" w14:textId="77777777" w:rsidR="0030319B" w:rsidRPr="002834CC" w:rsidRDefault="0030319B" w:rsidP="0030319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средств к существованию»</w:t>
      </w:r>
    </w:p>
    <w:p w14:paraId="6914F140" w14:textId="77777777" w:rsidR="0030319B" w:rsidRDefault="0030319B" w:rsidP="0030319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по источникам средств к существованию в сочетании с демографическими характеристиками.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>
        <w:rPr>
          <w:rFonts w:ascii="Times New Roman" w:hAnsi="Times New Roman" w:cs="Times New Roman"/>
          <w:color w:val="221E1F"/>
          <w:sz w:val="26"/>
          <w:szCs w:val="26"/>
        </w:rPr>
        <w:t>городских, муниципальных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округов и </w:t>
      </w:r>
      <w:r>
        <w:rPr>
          <w:rFonts w:ascii="Times New Roman" w:hAnsi="Times New Roman" w:cs="Times New Roman"/>
          <w:color w:val="221E1F"/>
          <w:sz w:val="26"/>
          <w:szCs w:val="26"/>
        </w:rPr>
        <w:t>муниципальных районах 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637811F1" w14:textId="77777777" w:rsidR="0030319B" w:rsidRPr="002834CC" w:rsidRDefault="0030319B" w:rsidP="0030319B">
      <w:pPr>
        <w:jc w:val="both"/>
      </w:pPr>
    </w:p>
    <w:p w14:paraId="105547C2" w14:textId="77777777" w:rsidR="0030319B" w:rsidRPr="002834CC" w:rsidRDefault="0030319B" w:rsidP="0030319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14:paraId="32AEA4F6" w14:textId="77777777" w:rsidR="0030319B" w:rsidRPr="002834CC" w:rsidRDefault="0030319B" w:rsidP="003031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средств к существованию в 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>
        <w:rPr>
          <w:rFonts w:ascii="Times New Roman" w:hAnsi="Times New Roman" w:cs="Times New Roman"/>
          <w:color w:val="221E1F"/>
          <w:sz w:val="26"/>
          <w:szCs w:val="26"/>
        </w:rPr>
        <w:t>городских, муниципальных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округов и </w:t>
      </w:r>
      <w:r>
        <w:rPr>
          <w:rFonts w:ascii="Times New Roman" w:hAnsi="Times New Roman" w:cs="Times New Roman"/>
          <w:color w:val="221E1F"/>
          <w:sz w:val="26"/>
          <w:szCs w:val="26"/>
        </w:rPr>
        <w:t>муниципальных районов Алтайского края.</w:t>
      </w:r>
    </w:p>
    <w:p w14:paraId="70FB2FC8" w14:textId="77777777" w:rsidR="0030319B" w:rsidRPr="002834CC" w:rsidRDefault="0030319B" w:rsidP="003031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F64F142" w14:textId="77777777" w:rsidR="0030319B" w:rsidRPr="002834CC" w:rsidRDefault="0030319B" w:rsidP="0030319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14:paraId="0E885682" w14:textId="77777777" w:rsidR="0030319B" w:rsidRPr="002834CC" w:rsidRDefault="0030319B" w:rsidP="0030319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Алтайскому краю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 и </w:t>
      </w:r>
      <w:r>
        <w:rPr>
          <w:rFonts w:ascii="Times New Roman" w:hAnsi="Times New Roman" w:cs="Times New Roman"/>
          <w:color w:val="221E1F"/>
          <w:sz w:val="26"/>
          <w:szCs w:val="26"/>
        </w:rPr>
        <w:t>муниципальным образованиям 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1F6B7180" w14:textId="77777777" w:rsidR="0030319B" w:rsidRDefault="0030319B" w:rsidP="0030319B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7EDFEC8" w14:textId="77777777" w:rsidR="0030319B" w:rsidRPr="002834CC" w:rsidRDefault="0030319B" w:rsidP="0030319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 w14:paraId="00544335" w14:textId="77777777" w:rsidR="0030319B" w:rsidRPr="002834CC" w:rsidRDefault="0030319B" w:rsidP="0030319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статусе участия в рабочей силе населения в 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причины неучастия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>
        <w:rPr>
          <w:rFonts w:ascii="Times New Roman" w:hAnsi="Times New Roman" w:cs="Times New Roman"/>
          <w:color w:val="221E1F"/>
          <w:sz w:val="26"/>
          <w:szCs w:val="26"/>
        </w:rPr>
        <w:t>городских, муниципальных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округов и </w:t>
      </w:r>
      <w:r>
        <w:rPr>
          <w:rFonts w:ascii="Times New Roman" w:hAnsi="Times New Roman" w:cs="Times New Roman"/>
          <w:color w:val="221E1F"/>
          <w:sz w:val="26"/>
          <w:szCs w:val="26"/>
        </w:rPr>
        <w:t>муниципальных районов 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3BA3082B" w14:textId="77777777" w:rsidR="0030319B" w:rsidRDefault="0030319B" w:rsidP="0030319B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87D3123" w14:textId="77777777" w:rsidR="0030319B" w:rsidRPr="002834CC" w:rsidRDefault="0030319B" w:rsidP="0030319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14:paraId="75D2F9EE" w14:textId="77777777" w:rsidR="0030319B" w:rsidRPr="002834CC" w:rsidRDefault="0030319B" w:rsidP="0030319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>
        <w:rPr>
          <w:rFonts w:ascii="Times New Roman" w:hAnsi="Times New Roman" w:cs="Times New Roman"/>
          <w:color w:val="221E1F"/>
          <w:sz w:val="26"/>
          <w:szCs w:val="26"/>
        </w:rPr>
        <w:t>городских, муниципальных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округов и </w:t>
      </w:r>
      <w:r>
        <w:rPr>
          <w:rFonts w:ascii="Times New Roman" w:hAnsi="Times New Roman" w:cs="Times New Roman"/>
          <w:color w:val="221E1F"/>
          <w:sz w:val="26"/>
          <w:szCs w:val="26"/>
        </w:rPr>
        <w:t>муниципальных районах 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39CB2728" w14:textId="77777777" w:rsidR="0030319B" w:rsidRDefault="0030319B" w:rsidP="0030319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1AA0192" w14:textId="77777777" w:rsidR="0030319B" w:rsidRDefault="0030319B" w:rsidP="0030319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320B284A" w14:textId="77777777" w:rsidR="0030319B" w:rsidRDefault="0030319B" w:rsidP="0030319B">
      <w:pPr>
        <w:pStyle w:val="Default"/>
        <w:spacing w:line="360" w:lineRule="auto"/>
        <w:ind w:left="284" w:firstLine="424"/>
        <w:jc w:val="right"/>
        <w:rPr>
          <w:sz w:val="18"/>
          <w:szCs w:val="18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Все одиннадцать томов размещаются в свободном интернет-доступе на официальном сайте </w:t>
      </w:r>
      <w:proofErr w:type="spellStart"/>
      <w:proofErr w:type="gramStart"/>
      <w:r>
        <w:rPr>
          <w:rFonts w:ascii="Times New Roman" w:hAnsi="Times New Roman" w:cs="Times New Roman"/>
          <w:color w:val="221E1F"/>
          <w:sz w:val="26"/>
          <w:szCs w:val="26"/>
        </w:rPr>
        <w:t>Алтайкрайстата</w:t>
      </w:r>
      <w:proofErr w:type="spell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21E1F"/>
          <w:sz w:val="26"/>
          <w:szCs w:val="26"/>
        </w:rPr>
        <w:t>:</w:t>
      </w:r>
      <w:proofErr w:type="gramEnd"/>
      <w:r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hyperlink r:id="rId4" w:history="1">
        <w:r w:rsidRPr="00C33680">
          <w:rPr>
            <w:rStyle w:val="a3"/>
            <w:lang w:val="en-US"/>
          </w:rPr>
          <w:t>http</w:t>
        </w:r>
        <w:r w:rsidRPr="00FC392A">
          <w:rPr>
            <w:rStyle w:val="a3"/>
          </w:rPr>
          <w:t>://</w:t>
        </w:r>
        <w:proofErr w:type="spellStart"/>
        <w:r w:rsidRPr="00C33680">
          <w:rPr>
            <w:rStyle w:val="a3"/>
            <w:lang w:val="en-US"/>
          </w:rPr>
          <w:t>akstat</w:t>
        </w:r>
        <w:proofErr w:type="spellEnd"/>
        <w:r w:rsidRPr="00FC392A">
          <w:rPr>
            <w:rStyle w:val="a3"/>
          </w:rPr>
          <w:t>.</w:t>
        </w:r>
        <w:proofErr w:type="spellStart"/>
        <w:r w:rsidRPr="00C33680">
          <w:rPr>
            <w:rStyle w:val="a3"/>
            <w:lang w:val="en-US"/>
          </w:rPr>
          <w:t>gks</w:t>
        </w:r>
        <w:proofErr w:type="spellEnd"/>
        <w:r w:rsidRPr="00FC392A">
          <w:rPr>
            <w:rStyle w:val="a3"/>
          </w:rPr>
          <w:t>.</w:t>
        </w:r>
        <w:proofErr w:type="spellStart"/>
        <w:r w:rsidRPr="00C33680">
          <w:rPr>
            <w:rStyle w:val="a3"/>
            <w:lang w:val="en-US"/>
          </w:rPr>
          <w:t>ru</w:t>
        </w:r>
        <w:proofErr w:type="spellEnd"/>
      </w:hyperlink>
    </w:p>
    <w:p w14:paraId="71156816" w14:textId="77777777" w:rsidR="0030319B" w:rsidRPr="002834CC" w:rsidRDefault="0030319B" w:rsidP="0030319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5D46FF96" w14:textId="77777777" w:rsidR="0030319B" w:rsidRDefault="0030319B" w:rsidP="0030319B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07C81767" w14:textId="77777777" w:rsidR="0030319B" w:rsidRDefault="0030319B" w:rsidP="0030319B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2369234" w14:textId="77777777" w:rsidR="0030319B" w:rsidRDefault="0030319B" w:rsidP="0030319B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29388D1" w14:textId="77777777" w:rsidR="0030319B" w:rsidRDefault="0030319B" w:rsidP="0030319B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0F48F0C" w14:textId="77777777" w:rsidR="0030319B" w:rsidRDefault="0030319B" w:rsidP="0030319B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1208007" w14:textId="77777777" w:rsidR="0030319B" w:rsidRDefault="0030319B" w:rsidP="0030319B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6DC36A8" w14:textId="77777777" w:rsidR="0030319B" w:rsidRPr="002834CC" w:rsidRDefault="0030319B" w:rsidP="0030319B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30319B" w:rsidRPr="00413CB8" w14:paraId="367D6CBB" w14:textId="77777777" w:rsidTr="00421382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92981A7" w14:textId="77777777" w:rsidR="0030319B" w:rsidRPr="00BA1E03" w:rsidRDefault="0030319B" w:rsidP="00421382">
            <w:pPr>
              <w:pStyle w:val="Pa26"/>
              <w:spacing w:before="120"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5FCD77" w14:textId="77777777" w:rsidR="0030319B" w:rsidRPr="00BA1E03" w:rsidRDefault="0030319B" w:rsidP="00421382">
            <w:pPr>
              <w:pStyle w:val="Pa10"/>
              <w:spacing w:before="120"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E5A3A5B" w14:textId="77777777" w:rsidR="0030319B" w:rsidRPr="00BA1E03" w:rsidRDefault="0030319B" w:rsidP="00421382">
            <w:pPr>
              <w:pStyle w:val="Pa10"/>
              <w:spacing w:before="120"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  <w:tr w:rsidR="0030319B" w:rsidRPr="00413CB8" w14:paraId="3294E236" w14:textId="77777777" w:rsidTr="00421382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4C11A34" w14:textId="77777777" w:rsidR="0030319B" w:rsidRPr="00BA1E03" w:rsidRDefault="0030319B" w:rsidP="00421382">
            <w:pPr>
              <w:pStyle w:val="Pa26"/>
              <w:spacing w:line="240" w:lineRule="auto"/>
              <w:rPr>
                <w:rStyle w:val="A7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16EF50" w14:textId="77777777" w:rsidR="0030319B" w:rsidRPr="00BA1E03" w:rsidRDefault="0030319B" w:rsidP="00421382">
            <w:pPr>
              <w:pStyle w:val="Pa10"/>
              <w:spacing w:line="240" w:lineRule="auto"/>
              <w:rPr>
                <w:rStyle w:val="A7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DE7D9A2" w14:textId="77777777" w:rsidR="0030319B" w:rsidRPr="00BA1E03" w:rsidRDefault="0030319B" w:rsidP="00421382">
            <w:pPr>
              <w:pStyle w:val="Pa10"/>
              <w:spacing w:line="240" w:lineRule="auto"/>
              <w:rPr>
                <w:rStyle w:val="A7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значение показателя менее 0.05</w:t>
            </w:r>
          </w:p>
        </w:tc>
      </w:tr>
    </w:tbl>
    <w:p w14:paraId="1FA52424" w14:textId="77777777" w:rsidR="00070FC0" w:rsidRDefault="00070FC0"/>
    <w:sectPr w:rsidR="0007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64"/>
    <w:rsid w:val="00070FC0"/>
    <w:rsid w:val="0030319B"/>
    <w:rsid w:val="00674164"/>
    <w:rsid w:val="00C20E1A"/>
    <w:rsid w:val="00D8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9EA5E0-C97F-4325-917B-49674AFB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1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19B"/>
    <w:rPr>
      <w:color w:val="0563C1" w:themeColor="hyperlink"/>
      <w:u w:val="single"/>
    </w:rPr>
  </w:style>
  <w:style w:type="paragraph" w:customStyle="1" w:styleId="Pa24">
    <w:name w:val="Pa24"/>
    <w:basedOn w:val="a"/>
    <w:next w:val="a"/>
    <w:uiPriority w:val="99"/>
    <w:rsid w:val="0030319B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30319B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30319B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30319B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30319B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30319B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Сикерина Полина Сергеевна</dc:creator>
  <cp:keywords/>
  <dc:description/>
  <cp:lastModifiedBy>Сикерина Полина Сергеевна</cp:lastModifiedBy>
  <cp:revision>2</cp:revision>
  <dcterms:created xsi:type="dcterms:W3CDTF">2022-12-13T06:19:00Z</dcterms:created>
  <dcterms:modified xsi:type="dcterms:W3CDTF">2022-12-13T06:19:00Z</dcterms:modified>
</cp:coreProperties>
</file>